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F_A_02 -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CERERE PENTRU PRELUNGIREA DURATEI DE EXECUȚIE / VALABILITĂȚII AUTORIZAȚIEI</w:t>
            </w:r>
          </w:p>
        </w:tc>
      </w:tr>
    </w:tbl>
    <w:p>
      <w:pPr>
        <w:spacing w:after="80"/>
      </w:pPr>
    </w:p>
    <w:p>
      <w:r>
        <w:rPr>
          <w:b/>
        </w:rPr>
        <w:t>1. CĂTRE</w:t>
      </w:r>
    </w:p>
    <w:p>
      <w:r>
        <w:t xml:space="preserve">Instituția: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spacing w:after="80"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r>
        <w:rPr>
          <w:b/>
        </w:rPr>
        <w:t>2. SOLICITANTUL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Nume și prenume: 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CNP: 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E-mail: ....................................................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spacing w:after="60"/>
      </w:pPr>
    </w:p>
    <w:p>
      <w:r>
        <w:t>3. AUTORIZAȚIA DE CONSTRUIRE: Nr. .................... din .................... Emisă de ....................................................</w:t>
        <w:br/>
      </w:r>
      <w:r>
        <w:t>în temeiul art. 309-310 din Legea nr. 169/2026, solicit:</w:t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prelungirea DURATEI DE EXECUȚIE, pentru cel mult 12 luni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prelungirea VALABILITĂȚII autorizației, pentru cel mult 12 luni</w:t>
      </w:r>
      <w:r>
        <w:br/>
        <w:t>De la data .................... Până la data .................... Stadiul lucrărilor (%): .......... Data începerii efective: ............</w:t>
        <w:br/>
        <w:t>Lucrările rămase de executat și motivarea: .....................................................................................................................</w:t>
      </w:r>
    </w:p>
    <w:p>
      <w:r>
        <w:rPr>
          <w:b/>
        </w:rPr>
        <w:t xml:space="preserve">5. SE ANEXEAZĂ: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autorizația de construire în original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dovada achitării taxei în copie</w:t>
      </w:r>
    </w:p>
    <w:p>
      <w:r>
        <w:rPr>
          <w:b/>
        </w:rPr>
        <w:t>6. DATA ȘI SEMNĂTURA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Data: ........................................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Titularul autorizației: ........................................</w:t>
              <w:br/>
              <w:t>Semnătura: ........................................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