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F_NOT_07 -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ÎNȘTIINȚARE PRIVIND FINALIZAREA LUCRĂRILOR NOTIFICATE ȘI PARTICIPAREA UAT LA RECEPȚIE</w:t>
            </w:r>
          </w:p>
        </w:tc>
      </w:tr>
    </w:tbl>
    <w:p>
      <w:pPr>
        <w:spacing w:after="80"/>
      </w:pPr>
    </w:p>
    <w:p>
      <w:r>
        <w:t>1. REFERINȚE: Notificarea nr. .......... din data .......... a beneficiarului ....................................................</w:t>
        <w:br/>
        <w:t>Proiect nr./cod: .................... Imobilul: ................................................................................................................</w:t>
        <w:br/>
      </w:r>
      <w:r>
        <w:t>Se declară data începerii, data finalizării și data/ora/locul propus pentru comisia de recepție.</w:t>
      </w:r>
    </w:p>
    <w:p>
      <w:r>
        <w:rPr>
          <w:b/>
        </w:rPr>
        <w:t>3.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Beneficiarul: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